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878EC7" w14:textId="77777777" w:rsidR="000A05DF" w:rsidRDefault="000A05DF" w:rsidP="000A05DF">
      <w:pPr>
        <w:pStyle w:val="Pa4"/>
        <w:tabs>
          <w:tab w:val="right" w:pos="8640"/>
        </w:tabs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bookmarkStart w:id="0" w:name="_GoBack"/>
      <w:bookmarkEnd w:id="0"/>
      <w:r w:rsidRPr="00936DCA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8240" behindDoc="1" locked="0" layoutInCell="1" allowOverlap="1" wp14:anchorId="59E194CB" wp14:editId="3E1613C7">
            <wp:simplePos x="0" y="0"/>
            <wp:positionH relativeFrom="column">
              <wp:posOffset>-304165</wp:posOffset>
            </wp:positionH>
            <wp:positionV relativeFrom="paragraph">
              <wp:posOffset>63500</wp:posOffset>
            </wp:positionV>
            <wp:extent cx="661670" cy="607695"/>
            <wp:effectExtent l="0" t="0" r="5080" b="1905"/>
            <wp:wrapTight wrapText="bothSides">
              <wp:wrapPolygon edited="0">
                <wp:start x="0" y="0"/>
                <wp:lineTo x="0" y="20991"/>
                <wp:lineTo x="21144" y="20991"/>
                <wp:lineTo x="2114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32" r="6216" b="7030"/>
                    <a:stretch/>
                  </pic:blipFill>
                  <pic:spPr bwMode="auto">
                    <a:xfrm>
                      <a:off x="0" y="0"/>
                      <a:ext cx="661670" cy="607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927E0AE">
        <w:rPr>
          <w:rFonts w:asciiTheme="minorHAnsi" w:hAnsiTheme="minorHAnsi"/>
          <w:color w:val="000000"/>
          <w:sz w:val="28"/>
          <w:szCs w:val="28"/>
        </w:rPr>
        <w:t>Molex, LLC.</w:t>
      </w:r>
    </w:p>
    <w:p w14:paraId="217D2F7A" w14:textId="77777777" w:rsidR="000A05DF" w:rsidRPr="00FA085C" w:rsidRDefault="00B30A13" w:rsidP="000A05DF">
      <w:pPr>
        <w:pStyle w:val="Pa4"/>
        <w:tabs>
          <w:tab w:val="right" w:pos="8640"/>
        </w:tabs>
        <w:ind w:left="720"/>
        <w:rPr>
          <w:rFonts w:asciiTheme="minorHAnsi" w:hAnsiTheme="minorHAnsi" w:cstheme="minorHAnsi"/>
          <w:color w:val="000000"/>
          <w:sz w:val="28"/>
          <w:szCs w:val="28"/>
        </w:rPr>
      </w:pPr>
      <w:sdt>
        <w:sdtPr>
          <w:rPr>
            <w:rFonts w:asciiTheme="minorHAnsi" w:hAnsiTheme="minorHAnsi" w:cstheme="minorHAnsi"/>
            <w:color w:val="000000"/>
            <w:sz w:val="28"/>
            <w:szCs w:val="28"/>
          </w:rPr>
          <w:id w:val="-1428496447"/>
          <w:placeholder>
            <w:docPart w:val="68138A4637BD448B8C618037B859488D"/>
          </w:placeholder>
          <w:dropDownList>
            <w:listItem w:displayText="Please choose an item." w:value="Please choose an item."/>
            <w:listItem w:displayText="Commercial Compliance" w:value="Commercial Compliance"/>
            <w:listItem w:displayText="Environmental, Health and Safety" w:value="Environmental, Health and Safety"/>
            <w:listItem w:displayText="Health and Wellness" w:value="Health and Wellness"/>
            <w:listItem w:displayText="Product Compliance" w:value="Product Compliance"/>
            <w:listItem w:displayText="Social Responsibility" w:value="Social Responsibility"/>
            <w:listItem w:displayText="Supply Chain Management" w:value="Supply Chain Management"/>
            <w:listItem w:displayText="Security" w:value="Security"/>
          </w:dropDownList>
        </w:sdtPr>
        <w:sdtEndPr/>
        <w:sdtContent>
          <w:r w:rsidR="000A05DF">
            <w:rPr>
              <w:rFonts w:asciiTheme="minorHAnsi" w:hAnsiTheme="minorHAnsi" w:cstheme="minorHAnsi"/>
              <w:color w:val="000000"/>
              <w:sz w:val="28"/>
              <w:szCs w:val="28"/>
            </w:rPr>
            <w:t>Product Compliance</w:t>
          </w:r>
        </w:sdtContent>
      </w:sdt>
      <w:r w:rsidR="000A05DF">
        <w:rPr>
          <w:rFonts w:asciiTheme="minorHAnsi" w:hAnsiTheme="minorHAnsi" w:cstheme="minorHAnsi"/>
          <w:color w:val="000000"/>
          <w:sz w:val="28"/>
          <w:szCs w:val="28"/>
        </w:rPr>
        <w:tab/>
      </w:r>
    </w:p>
    <w:p w14:paraId="5A932439" w14:textId="231E98CD" w:rsidR="000A05DF" w:rsidRPr="004E0854" w:rsidRDefault="00B94B36" w:rsidP="000A05DF">
      <w:pPr>
        <w:rPr>
          <w:sz w:val="16"/>
        </w:rPr>
      </w:pPr>
      <w:r>
        <w:rPr>
          <w:b/>
          <w:bCs/>
          <w:sz w:val="40"/>
          <w:szCs w:val="40"/>
        </w:rPr>
        <w:t>Test Report Certification</w:t>
      </w:r>
    </w:p>
    <w:p w14:paraId="47AF6AD8" w14:textId="77777777" w:rsidR="00734192" w:rsidRPr="006E40AC" w:rsidRDefault="00734192">
      <w:pPr>
        <w:pStyle w:val="Title"/>
        <w:rPr>
          <w:b w:val="0"/>
        </w:rPr>
      </w:pPr>
    </w:p>
    <w:p w14:paraId="47AF6ADA" w14:textId="42C35B0A" w:rsidR="00734192" w:rsidRDefault="00734192"/>
    <w:p w14:paraId="4DA24262" w14:textId="4811954C" w:rsidR="00B94B36" w:rsidRPr="00B94B36" w:rsidRDefault="00B94B36" w:rsidP="00B94B36">
      <w:pPr>
        <w:rPr>
          <w:rFonts w:asciiTheme="minorHAnsi" w:hAnsiTheme="minorHAnsi"/>
        </w:rPr>
      </w:pPr>
      <w:r w:rsidRPr="00B94B36">
        <w:rPr>
          <w:rFonts w:asciiTheme="minorHAnsi" w:hAnsiTheme="minorHAnsi"/>
        </w:rPr>
        <w:t xml:space="preserve">In lieu of repeated testing, this document certifies that for the material(s) listed below, since the material has been tested (per Molex </w:t>
      </w:r>
      <w:r w:rsidR="00806DFE" w:rsidRPr="00806DFE">
        <w:rPr>
          <w:rFonts w:asciiTheme="minorHAnsi" w:hAnsiTheme="minorHAnsi"/>
        </w:rPr>
        <w:t>201404-0026</w:t>
      </w:r>
      <w:r w:rsidRPr="00B94B36">
        <w:rPr>
          <w:rFonts w:asciiTheme="minorHAnsi" w:hAnsiTheme="minorHAnsi"/>
        </w:rPr>
        <w:t>):</w:t>
      </w:r>
    </w:p>
    <w:p w14:paraId="64D97547" w14:textId="77777777" w:rsidR="00B94B36" w:rsidRPr="00B94B36" w:rsidRDefault="00B94B36" w:rsidP="00B94B36">
      <w:pPr>
        <w:numPr>
          <w:ilvl w:val="0"/>
          <w:numId w:val="12"/>
        </w:numPr>
        <w:rPr>
          <w:rFonts w:asciiTheme="minorHAnsi" w:hAnsiTheme="minorHAnsi"/>
        </w:rPr>
      </w:pPr>
      <w:r w:rsidRPr="00B94B36">
        <w:rPr>
          <w:rFonts w:asciiTheme="minorHAnsi" w:hAnsiTheme="minorHAnsi"/>
        </w:rPr>
        <w:t>The material composition is unchanged</w:t>
      </w:r>
    </w:p>
    <w:p w14:paraId="0575102B" w14:textId="77777777" w:rsidR="00B94B36" w:rsidRPr="00B94B36" w:rsidRDefault="00B94B36" w:rsidP="00B94B36">
      <w:pPr>
        <w:numPr>
          <w:ilvl w:val="0"/>
          <w:numId w:val="12"/>
        </w:numPr>
        <w:rPr>
          <w:rFonts w:asciiTheme="minorHAnsi" w:hAnsiTheme="minorHAnsi"/>
        </w:rPr>
      </w:pPr>
      <w:r w:rsidRPr="00B94B36">
        <w:rPr>
          <w:rFonts w:asciiTheme="minorHAnsi" w:hAnsiTheme="minorHAnsi"/>
        </w:rPr>
        <w:t>The material manufacturing is unchanged</w:t>
      </w:r>
    </w:p>
    <w:p w14:paraId="76FA0042" w14:textId="77777777" w:rsidR="00B94B36" w:rsidRPr="00B94B36" w:rsidRDefault="00B94B36" w:rsidP="00B94B36">
      <w:pPr>
        <w:numPr>
          <w:ilvl w:val="0"/>
          <w:numId w:val="12"/>
        </w:numPr>
        <w:rPr>
          <w:rFonts w:asciiTheme="minorHAnsi" w:hAnsiTheme="minorHAnsi"/>
        </w:rPr>
      </w:pPr>
      <w:r w:rsidRPr="00B94B36">
        <w:rPr>
          <w:rFonts w:asciiTheme="minorHAnsi" w:hAnsiTheme="minorHAnsi"/>
        </w:rPr>
        <w:t>The test results are still valid</w:t>
      </w:r>
    </w:p>
    <w:p w14:paraId="6FE8DE7B" w14:textId="77777777" w:rsidR="00B94B36" w:rsidRPr="00B94B36" w:rsidRDefault="00B94B36" w:rsidP="00B94B36">
      <w:pPr>
        <w:rPr>
          <w:rFonts w:asciiTheme="minorHAnsi" w:hAnsiTheme="minorHAnsi"/>
        </w:rPr>
      </w:pPr>
    </w:p>
    <w:p w14:paraId="53AC1449" w14:textId="77777777" w:rsidR="00B94B36" w:rsidRPr="00B94B36" w:rsidRDefault="00B94B36" w:rsidP="00B94B36">
      <w:pPr>
        <w:rPr>
          <w:rFonts w:asciiTheme="minorHAnsi" w:hAnsiTheme="minorHAnsi"/>
        </w:rPr>
      </w:pPr>
      <w:r w:rsidRPr="00B94B36">
        <w:rPr>
          <w:rFonts w:asciiTheme="minorHAnsi" w:hAnsiTheme="minorHAnsi"/>
        </w:rPr>
        <w:t>All materials shall meet Molex Chemical Substances Specification requirements, and any change to materials requires notification and retesting.</w:t>
      </w:r>
    </w:p>
    <w:p w14:paraId="25891ADA" w14:textId="3D0EDF3F" w:rsidR="00B94B36" w:rsidRPr="00B94B36" w:rsidRDefault="00B94B36" w:rsidP="00B94B36">
      <w:pPr>
        <w:rPr>
          <w:rFonts w:asciiTheme="minorHAnsi" w:hAnsiTheme="minorHAnsi"/>
        </w:rPr>
      </w:pPr>
    </w:p>
    <w:p w14:paraId="5B88688C" w14:textId="03DAEAB7" w:rsidR="00B94B36" w:rsidRDefault="00B94B36" w:rsidP="006043BE">
      <w:pPr>
        <w:rPr>
          <w:rFonts w:asciiTheme="minorHAnsi" w:hAnsiTheme="minorHAnsi"/>
        </w:rPr>
      </w:pPr>
      <w:r w:rsidRPr="00B94B36">
        <w:rPr>
          <w:rFonts w:asciiTheme="minorHAnsi" w:hAnsiTheme="minorHAnsi"/>
        </w:rPr>
        <w:t>Material/s (include Molex</w:t>
      </w:r>
      <w:r>
        <w:rPr>
          <w:rFonts w:asciiTheme="minorHAnsi" w:hAnsiTheme="minorHAnsi"/>
        </w:rPr>
        <w:t xml:space="preserve"> </w:t>
      </w:r>
      <w:r w:rsidRPr="00B94B36">
        <w:rPr>
          <w:rFonts w:asciiTheme="minorHAnsi" w:hAnsiTheme="minorHAnsi"/>
        </w:rPr>
        <w:t xml:space="preserve">Part Number, Manufacturer Part Number, Manufacturer Name, etc.) </w:t>
      </w:r>
      <w:r w:rsidR="00B32488">
        <w:rPr>
          <w:rFonts w:asciiTheme="minorHAnsi" w:hAnsiTheme="minorHAnsi"/>
        </w:rPr>
        <w:t>. Insert additional lines if necessary:</w:t>
      </w:r>
    </w:p>
    <w:p w14:paraId="264B51CE" w14:textId="77777777" w:rsidR="006043BE" w:rsidRDefault="006043BE" w:rsidP="006043BE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6"/>
        <w:gridCol w:w="1914"/>
        <w:gridCol w:w="2547"/>
        <w:gridCol w:w="2054"/>
      </w:tblGrid>
      <w:tr w:rsidR="006043BE" w:rsidRPr="00713A0C" w14:paraId="18E374F7" w14:textId="77777777" w:rsidTr="006043BE">
        <w:trPr>
          <w:trHeight w:val="452"/>
          <w:jc w:val="center"/>
        </w:trPr>
        <w:tc>
          <w:tcPr>
            <w:tcW w:w="2046" w:type="dxa"/>
            <w:shd w:val="clear" w:color="auto" w:fill="C0C0C0"/>
            <w:vAlign w:val="center"/>
          </w:tcPr>
          <w:p w14:paraId="0D19E0DE" w14:textId="7D71B4AA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3A0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olex Part Number</w:t>
            </w:r>
          </w:p>
        </w:tc>
        <w:tc>
          <w:tcPr>
            <w:tcW w:w="1914" w:type="dxa"/>
            <w:shd w:val="clear" w:color="auto" w:fill="C0C0C0"/>
            <w:vAlign w:val="center"/>
          </w:tcPr>
          <w:p w14:paraId="5228AB14" w14:textId="56D5DF5C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Manufacturer Name</w:t>
            </w:r>
          </w:p>
        </w:tc>
        <w:tc>
          <w:tcPr>
            <w:tcW w:w="2547" w:type="dxa"/>
            <w:shd w:val="clear" w:color="auto" w:fill="C0C0C0"/>
            <w:vAlign w:val="center"/>
          </w:tcPr>
          <w:p w14:paraId="6A18B43E" w14:textId="3886C33F" w:rsidR="006043BE" w:rsidRPr="00713A0C" w:rsidRDefault="006043BE" w:rsidP="006043BE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 w:rsidRPr="00713A0C"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Su</w:t>
            </w: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pplier Part Number</w:t>
            </w:r>
          </w:p>
        </w:tc>
        <w:tc>
          <w:tcPr>
            <w:tcW w:w="2054" w:type="dxa"/>
            <w:shd w:val="clear" w:color="auto" w:fill="C0C0C0"/>
            <w:vAlign w:val="center"/>
          </w:tcPr>
          <w:p w14:paraId="50C7970C" w14:textId="2B4C2200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</w:pPr>
            <w:r>
              <w:rPr>
                <w:rFonts w:asciiTheme="minorHAnsi" w:hAnsiTheme="minorHAnsi" w:cstheme="minorHAnsi"/>
                <w:b/>
                <w:bCs/>
                <w:sz w:val="16"/>
                <w:szCs w:val="16"/>
              </w:rPr>
              <w:t>Material / Part Description</w:t>
            </w:r>
          </w:p>
        </w:tc>
      </w:tr>
      <w:tr w:rsidR="006043BE" w:rsidRPr="00713A0C" w14:paraId="4BCD3AC7" w14:textId="77777777" w:rsidTr="006043BE">
        <w:trPr>
          <w:trHeight w:val="278"/>
          <w:jc w:val="center"/>
        </w:trPr>
        <w:tc>
          <w:tcPr>
            <w:tcW w:w="2046" w:type="dxa"/>
            <w:vAlign w:val="center"/>
          </w:tcPr>
          <w:p w14:paraId="690AEF49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14:paraId="638AAF44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47" w:type="dxa"/>
            <w:vAlign w:val="center"/>
          </w:tcPr>
          <w:p w14:paraId="5A72A52F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054" w:type="dxa"/>
            <w:vAlign w:val="center"/>
          </w:tcPr>
          <w:p w14:paraId="7B37E1F9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6043BE" w:rsidRPr="00713A0C" w14:paraId="6A6F304F" w14:textId="77777777" w:rsidTr="006043BE">
        <w:trPr>
          <w:trHeight w:val="278"/>
          <w:jc w:val="center"/>
        </w:trPr>
        <w:tc>
          <w:tcPr>
            <w:tcW w:w="2046" w:type="dxa"/>
            <w:vAlign w:val="center"/>
          </w:tcPr>
          <w:p w14:paraId="1B54BC56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14:paraId="1CC9F321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47" w:type="dxa"/>
            <w:vAlign w:val="center"/>
          </w:tcPr>
          <w:p w14:paraId="0A810232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054" w:type="dxa"/>
            <w:vAlign w:val="center"/>
          </w:tcPr>
          <w:p w14:paraId="123DFD67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6043BE" w:rsidRPr="00713A0C" w14:paraId="7C65B592" w14:textId="77777777" w:rsidTr="006043BE">
        <w:trPr>
          <w:trHeight w:val="278"/>
          <w:jc w:val="center"/>
        </w:trPr>
        <w:tc>
          <w:tcPr>
            <w:tcW w:w="2046" w:type="dxa"/>
            <w:vAlign w:val="center"/>
          </w:tcPr>
          <w:p w14:paraId="469D3A2A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14:paraId="18CD3394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47" w:type="dxa"/>
            <w:vAlign w:val="center"/>
          </w:tcPr>
          <w:p w14:paraId="134071D6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054" w:type="dxa"/>
            <w:vAlign w:val="center"/>
          </w:tcPr>
          <w:p w14:paraId="2A5BD3A5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6043BE" w:rsidRPr="00713A0C" w14:paraId="571EC5FF" w14:textId="77777777" w:rsidTr="006043BE">
        <w:trPr>
          <w:trHeight w:val="278"/>
          <w:jc w:val="center"/>
        </w:trPr>
        <w:tc>
          <w:tcPr>
            <w:tcW w:w="2046" w:type="dxa"/>
            <w:vAlign w:val="center"/>
          </w:tcPr>
          <w:p w14:paraId="64F38ED5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14:paraId="6EBB77B0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47" w:type="dxa"/>
            <w:vAlign w:val="center"/>
          </w:tcPr>
          <w:p w14:paraId="28EB93E0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054" w:type="dxa"/>
            <w:vAlign w:val="center"/>
          </w:tcPr>
          <w:p w14:paraId="7094B271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  <w:tr w:rsidR="006043BE" w:rsidRPr="00713A0C" w14:paraId="613D81E2" w14:textId="77777777" w:rsidTr="006043BE">
        <w:trPr>
          <w:trHeight w:val="278"/>
          <w:jc w:val="center"/>
        </w:trPr>
        <w:tc>
          <w:tcPr>
            <w:tcW w:w="2046" w:type="dxa"/>
            <w:vAlign w:val="center"/>
          </w:tcPr>
          <w:p w14:paraId="29D34223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1914" w:type="dxa"/>
            <w:vAlign w:val="center"/>
          </w:tcPr>
          <w:p w14:paraId="289D1028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547" w:type="dxa"/>
            <w:vAlign w:val="center"/>
          </w:tcPr>
          <w:p w14:paraId="2C81A766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  <w:tc>
          <w:tcPr>
            <w:tcW w:w="2054" w:type="dxa"/>
            <w:vAlign w:val="center"/>
          </w:tcPr>
          <w:p w14:paraId="04FFB7DE" w14:textId="77777777" w:rsidR="006043BE" w:rsidRPr="00713A0C" w:rsidRDefault="006043BE" w:rsidP="00965A0C">
            <w:pPr>
              <w:jc w:val="center"/>
              <w:rPr>
                <w:rFonts w:asciiTheme="minorHAnsi" w:hAnsiTheme="minorHAnsi" w:cstheme="minorHAnsi"/>
                <w:bCs/>
                <w:sz w:val="20"/>
                <w:szCs w:val="20"/>
              </w:rPr>
            </w:pPr>
          </w:p>
        </w:tc>
      </w:tr>
    </w:tbl>
    <w:p w14:paraId="2FF0D793" w14:textId="77777777" w:rsidR="00B94B36" w:rsidRPr="006E40AC" w:rsidRDefault="00B94B36"/>
    <w:p w14:paraId="47AF6AFF" w14:textId="0FACAAD3" w:rsidR="00057EE1" w:rsidRPr="000A05DF" w:rsidRDefault="00425B01">
      <w:pPr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*</w:t>
      </w:r>
      <w:r w:rsidRPr="00425B01">
        <w:t xml:space="preserve"> </w:t>
      </w:r>
      <w:r w:rsidRPr="00425B01">
        <w:rPr>
          <w:rFonts w:asciiTheme="minorHAnsi" w:hAnsiTheme="minorHAnsi" w:cstheme="minorHAnsi"/>
          <w:sz w:val="20"/>
          <w:szCs w:val="20"/>
        </w:rPr>
        <w:t xml:space="preserve">The information in this declaration is provided to Molex Electronic Technologies, LLC and its subsidiaries </w:t>
      </w:r>
      <w:r>
        <w:rPr>
          <w:rFonts w:asciiTheme="minorHAnsi" w:hAnsiTheme="minorHAnsi" w:cstheme="minorHAnsi"/>
          <w:sz w:val="20"/>
          <w:szCs w:val="20"/>
        </w:rPr>
        <w:t>(collectively, “Molex Company”)</w:t>
      </w:r>
    </w:p>
    <w:p w14:paraId="0E7F8568" w14:textId="77777777" w:rsidR="00EF20EA" w:rsidRPr="000A05DF" w:rsidRDefault="00EF20EA">
      <w:pPr>
        <w:rPr>
          <w:rFonts w:asciiTheme="minorHAnsi" w:hAnsiTheme="minorHAnsi" w:cstheme="minorHAnsi"/>
          <w:sz w:val="20"/>
          <w:szCs w:val="20"/>
        </w:rPr>
      </w:pPr>
    </w:p>
    <w:p w14:paraId="47AF6B00" w14:textId="77777777" w:rsidR="006E40AC" w:rsidRPr="000A05DF" w:rsidRDefault="006E40AC">
      <w:pPr>
        <w:rPr>
          <w:rFonts w:asciiTheme="minorHAnsi" w:hAnsiTheme="minorHAnsi" w:cstheme="minorHAnsi"/>
        </w:rPr>
      </w:pPr>
    </w:p>
    <w:p w14:paraId="050F1742" w14:textId="39F044A4" w:rsidR="00200C3D" w:rsidRDefault="00200C3D" w:rsidP="006E40AC">
      <w:pPr>
        <w:pStyle w:val="Heading1"/>
        <w:rPr>
          <w:rFonts w:asciiTheme="minorHAnsi" w:hAnsiTheme="minorHAnsi" w:cstheme="minorHAnsi"/>
        </w:rPr>
      </w:pPr>
      <w:r w:rsidRPr="000A05DF">
        <w:rPr>
          <w:rFonts w:asciiTheme="minorHAnsi" w:hAnsiTheme="minorHAnsi" w:cstheme="minorHAnsi"/>
        </w:rPr>
        <w:t>Signature __________________________</w:t>
      </w:r>
    </w:p>
    <w:p w14:paraId="58330FC1" w14:textId="77777777" w:rsidR="00200C3D" w:rsidRPr="00200C3D" w:rsidRDefault="00200C3D" w:rsidP="00200C3D"/>
    <w:p w14:paraId="121E22FD" w14:textId="77777777" w:rsidR="00200C3D" w:rsidRPr="00200C3D" w:rsidRDefault="00200C3D" w:rsidP="00200C3D"/>
    <w:p w14:paraId="47AF6B01" w14:textId="6F854D58" w:rsidR="006E40AC" w:rsidRPr="000A05DF" w:rsidRDefault="00734192" w:rsidP="006E40AC">
      <w:pPr>
        <w:pStyle w:val="Heading1"/>
        <w:rPr>
          <w:rFonts w:asciiTheme="minorHAnsi" w:hAnsiTheme="minorHAnsi" w:cstheme="minorHAnsi"/>
        </w:rPr>
      </w:pPr>
      <w:r w:rsidRPr="000A05DF">
        <w:rPr>
          <w:rFonts w:asciiTheme="minorHAnsi" w:hAnsiTheme="minorHAnsi" w:cstheme="minorHAnsi"/>
        </w:rPr>
        <w:t>S</w:t>
      </w:r>
      <w:r w:rsidR="00200C3D">
        <w:rPr>
          <w:rFonts w:asciiTheme="minorHAnsi" w:hAnsiTheme="minorHAnsi" w:cstheme="minorHAnsi"/>
        </w:rPr>
        <w:t>upplier Name</w:t>
      </w:r>
      <w:r w:rsidRPr="000A05DF">
        <w:rPr>
          <w:rFonts w:asciiTheme="minorHAnsi" w:hAnsiTheme="minorHAnsi" w:cstheme="minorHAnsi"/>
        </w:rPr>
        <w:t xml:space="preserve"> ______________________</w:t>
      </w:r>
      <w:r w:rsidRPr="000A05DF">
        <w:rPr>
          <w:rFonts w:asciiTheme="minorHAnsi" w:hAnsiTheme="minorHAnsi" w:cstheme="minorHAnsi"/>
        </w:rPr>
        <w:tab/>
        <w:t>Date _____________</w:t>
      </w:r>
      <w:r w:rsidR="006E40AC" w:rsidRPr="000A05DF">
        <w:rPr>
          <w:rFonts w:asciiTheme="minorHAnsi" w:hAnsiTheme="minorHAnsi" w:cstheme="minorHAnsi"/>
        </w:rPr>
        <w:t>___</w:t>
      </w:r>
      <w:r w:rsidR="003669D8" w:rsidRPr="000A05DF">
        <w:rPr>
          <w:rFonts w:asciiTheme="minorHAnsi" w:hAnsiTheme="minorHAnsi" w:cstheme="minorHAnsi"/>
        </w:rPr>
        <w:t>______</w:t>
      </w:r>
    </w:p>
    <w:p w14:paraId="53F58F19" w14:textId="77777777" w:rsidR="00EF20EA" w:rsidRPr="000A05DF" w:rsidRDefault="00EF20EA" w:rsidP="00EF20EA">
      <w:pPr>
        <w:rPr>
          <w:rFonts w:asciiTheme="minorHAnsi" w:hAnsiTheme="minorHAnsi" w:cstheme="minorHAnsi"/>
        </w:rPr>
      </w:pPr>
    </w:p>
    <w:p w14:paraId="47AF6B02" w14:textId="77777777" w:rsidR="0032736D" w:rsidRPr="000A05DF" w:rsidRDefault="0032736D" w:rsidP="00566EB1">
      <w:pPr>
        <w:pStyle w:val="Heading1"/>
        <w:rPr>
          <w:rFonts w:asciiTheme="minorHAnsi" w:hAnsiTheme="minorHAnsi" w:cstheme="minorHAnsi"/>
        </w:rPr>
      </w:pPr>
    </w:p>
    <w:p w14:paraId="47AF6B03" w14:textId="77777777" w:rsidR="00566EB1" w:rsidRPr="000A05DF" w:rsidRDefault="00566EB1" w:rsidP="00566EB1">
      <w:pPr>
        <w:pStyle w:val="Heading1"/>
        <w:rPr>
          <w:rFonts w:asciiTheme="minorHAnsi" w:hAnsiTheme="minorHAnsi" w:cstheme="minorHAnsi"/>
        </w:rPr>
      </w:pPr>
      <w:r w:rsidRPr="000A05DF">
        <w:rPr>
          <w:rFonts w:asciiTheme="minorHAnsi" w:hAnsiTheme="minorHAnsi" w:cstheme="minorHAnsi"/>
        </w:rPr>
        <w:t>Name (print) ________________________</w:t>
      </w:r>
      <w:r w:rsidRPr="000A05DF">
        <w:rPr>
          <w:rFonts w:asciiTheme="minorHAnsi" w:hAnsiTheme="minorHAnsi" w:cstheme="minorHAnsi"/>
        </w:rPr>
        <w:tab/>
        <w:t>Title ________________</w:t>
      </w:r>
      <w:r w:rsidR="003669D8" w:rsidRPr="000A05DF">
        <w:rPr>
          <w:rFonts w:asciiTheme="minorHAnsi" w:hAnsiTheme="minorHAnsi" w:cstheme="minorHAnsi"/>
        </w:rPr>
        <w:t>______</w:t>
      </w:r>
    </w:p>
    <w:p w14:paraId="47AF6B04" w14:textId="1E8B0A77" w:rsidR="00057EE1" w:rsidRPr="000A05DF" w:rsidRDefault="00057EE1" w:rsidP="00057EE1">
      <w:pPr>
        <w:rPr>
          <w:rFonts w:asciiTheme="minorHAnsi" w:hAnsiTheme="minorHAnsi" w:cstheme="minorHAnsi"/>
        </w:rPr>
      </w:pPr>
    </w:p>
    <w:sectPr w:rsidR="00057EE1" w:rsidRPr="000A05DF" w:rsidSect="00BC0C00">
      <w:headerReference w:type="default" r:id="rId12"/>
      <w:footerReference w:type="default" r:id="rId13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40FCD2" w14:textId="77777777" w:rsidR="00E13BBA" w:rsidRDefault="00E13BBA">
      <w:r>
        <w:separator/>
      </w:r>
    </w:p>
  </w:endnote>
  <w:endnote w:type="continuationSeparator" w:id="0">
    <w:p w14:paraId="3751E82A" w14:textId="77777777" w:rsidR="00E13BBA" w:rsidRDefault="00E13BBA">
      <w:r>
        <w:continuationSeparator/>
      </w:r>
    </w:p>
  </w:endnote>
  <w:endnote w:type="continuationNotice" w:id="1">
    <w:p w14:paraId="36A97EBD" w14:textId="77777777" w:rsidR="00BD0453" w:rsidRDefault="00BD045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Se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B9713BF" w14:textId="77777777" w:rsidR="00E13BBA" w:rsidRDefault="00E13BBA" w:rsidP="00F728AE">
    <w:pPr>
      <w:pStyle w:val="Footer"/>
      <w:tabs>
        <w:tab w:val="left" w:pos="0"/>
        <w:tab w:val="right" w:pos="12600"/>
      </w:tabs>
      <w:rPr>
        <w:sz w:val="18"/>
        <w:szCs w:val="18"/>
      </w:rPr>
    </w:pPr>
  </w:p>
  <w:p w14:paraId="5DDD573C" w14:textId="7C85A05B" w:rsidR="00E13BBA" w:rsidRDefault="00E13BBA" w:rsidP="00F728AE">
    <w:pPr>
      <w:pStyle w:val="Footer"/>
      <w:tabs>
        <w:tab w:val="left" w:pos="0"/>
        <w:tab w:val="right" w:pos="12600"/>
      </w:tabs>
      <w:rPr>
        <w:sz w:val="18"/>
        <w:szCs w:val="18"/>
      </w:rPr>
    </w:pPr>
    <w:r w:rsidRPr="00AD4E95">
      <w:rPr>
        <w:sz w:val="18"/>
        <w:szCs w:val="18"/>
      </w:rPr>
      <w:t>Do</w:t>
    </w:r>
    <w:r>
      <w:rPr>
        <w:sz w:val="18"/>
        <w:szCs w:val="18"/>
      </w:rPr>
      <w:t>cument # 201404-0</w:t>
    </w:r>
    <w:r w:rsidR="00425B01">
      <w:rPr>
        <w:sz w:val="18"/>
        <w:szCs w:val="18"/>
      </w:rPr>
      <w:t>0</w:t>
    </w:r>
    <w:r w:rsidR="00B94B36">
      <w:rPr>
        <w:sz w:val="18"/>
        <w:szCs w:val="18"/>
      </w:rPr>
      <w:t xml:space="preserve">20 Revision </w:t>
    </w:r>
    <w:r w:rsidR="00DB622F">
      <w:rPr>
        <w:sz w:val="18"/>
        <w:szCs w:val="18"/>
      </w:rPr>
      <w:t>D</w:t>
    </w:r>
    <w:r w:rsidRPr="00AD4E95">
      <w:rPr>
        <w:sz w:val="18"/>
        <w:szCs w:val="18"/>
      </w:rPr>
      <w:t xml:space="preserve">   Effective Date: </w:t>
    </w:r>
    <w:r w:rsidR="00DB622F">
      <w:rPr>
        <w:sz w:val="18"/>
        <w:szCs w:val="18"/>
      </w:rPr>
      <w:t>December 11th</w:t>
    </w:r>
    <w:r>
      <w:rPr>
        <w:sz w:val="18"/>
        <w:szCs w:val="18"/>
      </w:rPr>
      <w:t>, 201</w:t>
    </w:r>
    <w:r w:rsidR="003B40DD">
      <w:rPr>
        <w:sz w:val="18"/>
        <w:szCs w:val="18"/>
      </w:rPr>
      <w:t>9</w:t>
    </w:r>
    <w:r w:rsidRPr="00116253">
      <w:rPr>
        <w:sz w:val="18"/>
        <w:szCs w:val="18"/>
      </w:rPr>
      <w:ptab w:relativeTo="margin" w:alignment="right" w:leader="none"/>
    </w:r>
    <w:r w:rsidRPr="00116253">
      <w:rPr>
        <w:rFonts w:ascii="Calibri" w:hAnsi="Calibri"/>
        <w:sz w:val="18"/>
        <w:szCs w:val="18"/>
      </w:rPr>
      <w:t>Page</w:t>
    </w:r>
    <w:r w:rsidRPr="00AD4E95">
      <w:rPr>
        <w:rFonts w:ascii="Calibri" w:hAnsi="Calibri"/>
        <w:sz w:val="18"/>
        <w:szCs w:val="18"/>
      </w:rPr>
      <w:t xml:space="preserve"> </w:t>
    </w:r>
    <w:r w:rsidRPr="00AD4E95">
      <w:rPr>
        <w:rFonts w:ascii="Calibri" w:hAnsi="Calibri"/>
        <w:b/>
        <w:bCs/>
        <w:noProof/>
        <w:sz w:val="18"/>
        <w:szCs w:val="18"/>
      </w:rPr>
      <w:fldChar w:fldCharType="begin"/>
    </w:r>
    <w:r w:rsidRPr="00AD4E95">
      <w:rPr>
        <w:rFonts w:ascii="Calibri" w:hAnsi="Calibri"/>
        <w:b/>
        <w:bCs/>
        <w:noProof/>
        <w:sz w:val="18"/>
        <w:szCs w:val="18"/>
      </w:rPr>
      <w:instrText xml:space="preserve"> PAGE </w:instrText>
    </w:r>
    <w:r w:rsidRPr="00AD4E95">
      <w:rPr>
        <w:rFonts w:ascii="Calibri" w:hAnsi="Calibri"/>
        <w:b/>
        <w:bCs/>
        <w:noProof/>
        <w:sz w:val="18"/>
        <w:szCs w:val="18"/>
      </w:rPr>
      <w:fldChar w:fldCharType="separate"/>
    </w:r>
    <w:r w:rsidR="00B30A13">
      <w:rPr>
        <w:rFonts w:ascii="Calibri" w:hAnsi="Calibri"/>
        <w:b/>
        <w:bCs/>
        <w:noProof/>
        <w:sz w:val="18"/>
        <w:szCs w:val="18"/>
      </w:rPr>
      <w:t>1</w:t>
    </w:r>
    <w:r w:rsidRPr="00AD4E95">
      <w:rPr>
        <w:rFonts w:ascii="Calibri" w:hAnsi="Calibri"/>
        <w:b/>
        <w:bCs/>
        <w:noProof/>
        <w:sz w:val="18"/>
        <w:szCs w:val="18"/>
      </w:rPr>
      <w:fldChar w:fldCharType="end"/>
    </w:r>
    <w:r w:rsidRPr="00AD4E95">
      <w:rPr>
        <w:rFonts w:ascii="Calibri" w:hAnsi="Calibri"/>
        <w:b/>
        <w:bCs/>
        <w:noProof/>
        <w:sz w:val="18"/>
        <w:szCs w:val="18"/>
      </w:rPr>
      <w:t xml:space="preserve"> </w:t>
    </w:r>
    <w:r w:rsidRPr="00AD4E95">
      <w:rPr>
        <w:rFonts w:ascii="Calibri" w:hAnsi="Calibri"/>
        <w:bCs/>
        <w:noProof/>
        <w:sz w:val="18"/>
        <w:szCs w:val="18"/>
      </w:rPr>
      <w:t>of</w:t>
    </w:r>
    <w:r w:rsidRPr="00AD4E95">
      <w:rPr>
        <w:rFonts w:ascii="Calibri" w:hAnsi="Calibri"/>
        <w:b/>
        <w:bCs/>
        <w:noProof/>
        <w:sz w:val="18"/>
        <w:szCs w:val="18"/>
      </w:rPr>
      <w:t xml:space="preserve"> </w:t>
    </w:r>
    <w:r w:rsidRPr="00AD4E95">
      <w:rPr>
        <w:rFonts w:ascii="Calibri" w:hAnsi="Calibri"/>
        <w:b/>
        <w:bCs/>
        <w:noProof/>
        <w:sz w:val="18"/>
        <w:szCs w:val="18"/>
      </w:rPr>
      <w:fldChar w:fldCharType="begin"/>
    </w:r>
    <w:r w:rsidRPr="00AD4E95">
      <w:rPr>
        <w:rFonts w:ascii="Calibri" w:hAnsi="Calibri"/>
        <w:b/>
        <w:bCs/>
        <w:noProof/>
        <w:sz w:val="18"/>
        <w:szCs w:val="18"/>
      </w:rPr>
      <w:instrText xml:space="preserve"> NUMPAGES </w:instrText>
    </w:r>
    <w:r w:rsidRPr="00AD4E95">
      <w:rPr>
        <w:rFonts w:ascii="Calibri" w:hAnsi="Calibri"/>
        <w:b/>
        <w:bCs/>
        <w:noProof/>
        <w:sz w:val="18"/>
        <w:szCs w:val="18"/>
      </w:rPr>
      <w:fldChar w:fldCharType="separate"/>
    </w:r>
    <w:r w:rsidR="00B30A13">
      <w:rPr>
        <w:rFonts w:ascii="Calibri" w:hAnsi="Calibri"/>
        <w:b/>
        <w:bCs/>
        <w:noProof/>
        <w:sz w:val="18"/>
        <w:szCs w:val="18"/>
      </w:rPr>
      <w:t>1</w:t>
    </w:r>
    <w:r w:rsidRPr="00AD4E95">
      <w:rPr>
        <w:rFonts w:ascii="Calibri" w:hAnsi="Calibri"/>
        <w:b/>
        <w:bCs/>
        <w:noProof/>
        <w:sz w:val="18"/>
        <w:szCs w:val="18"/>
      </w:rPr>
      <w:fldChar w:fldCharType="end"/>
    </w:r>
    <w:r w:rsidRPr="00AD4E95">
      <w:rPr>
        <w:sz w:val="18"/>
        <w:szCs w:val="18"/>
      </w:rPr>
      <w:t xml:space="preserve"> </w:t>
    </w:r>
  </w:p>
  <w:p w14:paraId="47AF6E04" w14:textId="1F76ED29" w:rsidR="00E13BBA" w:rsidRPr="00F728AE" w:rsidRDefault="00B94B36" w:rsidP="00F728AE">
    <w:pPr>
      <w:pStyle w:val="Footer"/>
      <w:tabs>
        <w:tab w:val="left" w:pos="0"/>
        <w:tab w:val="right" w:pos="12600"/>
      </w:tabs>
      <w:rPr>
        <w:rFonts w:asciiTheme="minorHAnsi" w:eastAsiaTheme="minorHAnsi" w:hAnsiTheme="minorHAnsi" w:cstheme="minorBidi"/>
        <w:b/>
        <w:sz w:val="18"/>
        <w:szCs w:val="18"/>
      </w:rPr>
    </w:pPr>
    <w:r w:rsidRPr="00B94B36">
      <w:rPr>
        <w:b/>
        <w:sz w:val="18"/>
        <w:szCs w:val="18"/>
      </w:rPr>
      <w:t>Test Report Certification</w:t>
    </w:r>
    <w:r w:rsidR="00E13BBA">
      <w:rPr>
        <w:sz w:val="18"/>
        <w:szCs w:val="18"/>
      </w:rPr>
      <w:ptab w:relativeTo="margin" w:alignment="right" w:leader="none"/>
    </w:r>
    <w:r w:rsidR="00E13BBA" w:rsidRPr="00AD4E95">
      <w:rPr>
        <w:sz w:val="18"/>
        <w:szCs w:val="18"/>
      </w:rPr>
      <w:t>Printed copies of this document are uncontrolled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A30357" w14:textId="77777777" w:rsidR="00E13BBA" w:rsidRDefault="00E13BBA">
      <w:r>
        <w:separator/>
      </w:r>
    </w:p>
  </w:footnote>
  <w:footnote w:type="continuationSeparator" w:id="0">
    <w:p w14:paraId="5706C697" w14:textId="77777777" w:rsidR="00E13BBA" w:rsidRDefault="00E13BBA">
      <w:r>
        <w:continuationSeparator/>
      </w:r>
    </w:p>
  </w:footnote>
  <w:footnote w:type="continuationNotice" w:id="1">
    <w:p w14:paraId="5C3AEC96" w14:textId="77777777" w:rsidR="00BD0453" w:rsidRDefault="00BD0453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2880"/>
      <w:gridCol w:w="2880"/>
      <w:gridCol w:w="2880"/>
    </w:tblGrid>
    <w:tr w:rsidR="6927E0AE" w14:paraId="09AEA556" w14:textId="77777777" w:rsidTr="6927E0AE">
      <w:tc>
        <w:tcPr>
          <w:tcW w:w="2880" w:type="dxa"/>
        </w:tcPr>
        <w:p w14:paraId="56E0C5FB" w14:textId="1DFDCB38" w:rsidR="6927E0AE" w:rsidRDefault="6927E0AE" w:rsidP="6927E0AE">
          <w:pPr>
            <w:pStyle w:val="Header"/>
            <w:ind w:left="-115"/>
          </w:pPr>
        </w:p>
      </w:tc>
      <w:tc>
        <w:tcPr>
          <w:tcW w:w="2880" w:type="dxa"/>
        </w:tcPr>
        <w:p w14:paraId="7882169E" w14:textId="2B61828B" w:rsidR="6927E0AE" w:rsidRDefault="6927E0AE" w:rsidP="6927E0AE">
          <w:pPr>
            <w:pStyle w:val="Header"/>
            <w:jc w:val="center"/>
          </w:pPr>
        </w:p>
      </w:tc>
      <w:tc>
        <w:tcPr>
          <w:tcW w:w="2880" w:type="dxa"/>
        </w:tcPr>
        <w:p w14:paraId="6556046C" w14:textId="491F33D7" w:rsidR="6927E0AE" w:rsidRDefault="6927E0AE" w:rsidP="6927E0AE">
          <w:pPr>
            <w:pStyle w:val="Header"/>
            <w:ind w:right="-115"/>
            <w:jc w:val="right"/>
          </w:pPr>
        </w:p>
      </w:tc>
    </w:tr>
  </w:tbl>
  <w:p w14:paraId="129179BC" w14:textId="770D8F26" w:rsidR="6927E0AE" w:rsidRDefault="6927E0AE" w:rsidP="6927E0A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9E0630"/>
    <w:multiLevelType w:val="hybridMultilevel"/>
    <w:tmpl w:val="37F89C48"/>
    <w:lvl w:ilvl="0" w:tplc="EFC606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latino" w:eastAsia="Times New Roman" w:hAnsi="Palatino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BE48A6"/>
    <w:multiLevelType w:val="multilevel"/>
    <w:tmpl w:val="B03C6B4A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latino" w:eastAsia="Times New Roman" w:hAnsi="Palatino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455B9"/>
    <w:multiLevelType w:val="multilevel"/>
    <w:tmpl w:val="43C07EB8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latino" w:eastAsia="Times New Roman" w:hAnsi="Palatino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D2551E"/>
    <w:multiLevelType w:val="hybridMultilevel"/>
    <w:tmpl w:val="74D22366"/>
    <w:lvl w:ilvl="0" w:tplc="EFC606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latino" w:eastAsia="Times New Roman" w:hAnsi="Palatino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5B3D5E"/>
    <w:multiLevelType w:val="multilevel"/>
    <w:tmpl w:val="43C07EB8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latino" w:eastAsia="Times New Roman" w:hAnsi="Palatino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F8708D"/>
    <w:multiLevelType w:val="hybridMultilevel"/>
    <w:tmpl w:val="2C1C7C2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12950"/>
    <w:multiLevelType w:val="hybridMultilevel"/>
    <w:tmpl w:val="43C07EB8"/>
    <w:lvl w:ilvl="0" w:tplc="EFC606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latino" w:eastAsia="Times New Roman" w:hAnsi="Palatino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51D2555"/>
    <w:multiLevelType w:val="hybridMultilevel"/>
    <w:tmpl w:val="ABCADE6E"/>
    <w:lvl w:ilvl="0" w:tplc="EFC606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latino" w:eastAsia="Times New Roman" w:hAnsi="Palatino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C516A1C"/>
    <w:multiLevelType w:val="multilevel"/>
    <w:tmpl w:val="43C07EB8"/>
    <w:lvl w:ilvl="0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latino" w:eastAsia="Times New Roman" w:hAnsi="Palatino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C8D22DE"/>
    <w:multiLevelType w:val="hybridMultilevel"/>
    <w:tmpl w:val="C860B01A"/>
    <w:lvl w:ilvl="0" w:tplc="EFC606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latino" w:eastAsia="Times New Roman" w:hAnsi="Palatino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E476D0A"/>
    <w:multiLevelType w:val="hybridMultilevel"/>
    <w:tmpl w:val="B03C6B4A"/>
    <w:lvl w:ilvl="0" w:tplc="EFC606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latino" w:eastAsia="Times New Roman" w:hAnsi="Palatino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23D6592"/>
    <w:multiLevelType w:val="hybridMultilevel"/>
    <w:tmpl w:val="DC9A9D94"/>
    <w:lvl w:ilvl="0" w:tplc="EFC6061C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Palatino" w:eastAsia="Times New Roman" w:hAnsi="Palatino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6"/>
  </w:num>
  <w:num w:numId="3">
    <w:abstractNumId w:val="1"/>
  </w:num>
  <w:num w:numId="4">
    <w:abstractNumId w:val="7"/>
  </w:num>
  <w:num w:numId="5">
    <w:abstractNumId w:val="8"/>
  </w:num>
  <w:num w:numId="6">
    <w:abstractNumId w:val="11"/>
  </w:num>
  <w:num w:numId="7">
    <w:abstractNumId w:val="2"/>
  </w:num>
  <w:num w:numId="8">
    <w:abstractNumId w:val="9"/>
  </w:num>
  <w:num w:numId="9">
    <w:abstractNumId w:val="4"/>
  </w:num>
  <w:num w:numId="10">
    <w:abstractNumId w:val="0"/>
  </w:num>
  <w:num w:numId="11">
    <w:abstractNumId w:val="3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hdrShapeDefaults>
    <o:shapedefaults v:ext="edit" spidmax="2150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20A4"/>
    <w:rsid w:val="00000171"/>
    <w:rsid w:val="0000375B"/>
    <w:rsid w:val="00011C8A"/>
    <w:rsid w:val="000339D1"/>
    <w:rsid w:val="000476A8"/>
    <w:rsid w:val="0005317C"/>
    <w:rsid w:val="00057EE1"/>
    <w:rsid w:val="0006548C"/>
    <w:rsid w:val="0006675E"/>
    <w:rsid w:val="000822EE"/>
    <w:rsid w:val="00087BFE"/>
    <w:rsid w:val="000905F3"/>
    <w:rsid w:val="000A05DF"/>
    <w:rsid w:val="000A5F13"/>
    <w:rsid w:val="000C38E4"/>
    <w:rsid w:val="000C6671"/>
    <w:rsid w:val="000D238A"/>
    <w:rsid w:val="000D34B9"/>
    <w:rsid w:val="000E6865"/>
    <w:rsid w:val="000F7743"/>
    <w:rsid w:val="00112CCF"/>
    <w:rsid w:val="00151909"/>
    <w:rsid w:val="00162A2F"/>
    <w:rsid w:val="00166C24"/>
    <w:rsid w:val="00180F9E"/>
    <w:rsid w:val="001A1836"/>
    <w:rsid w:val="001A4E68"/>
    <w:rsid w:val="001B1C37"/>
    <w:rsid w:val="001C47AB"/>
    <w:rsid w:val="001D014C"/>
    <w:rsid w:val="001D64EA"/>
    <w:rsid w:val="001F1CC4"/>
    <w:rsid w:val="001F4D61"/>
    <w:rsid w:val="00200C3D"/>
    <w:rsid w:val="0020235B"/>
    <w:rsid w:val="00203CD3"/>
    <w:rsid w:val="002040BC"/>
    <w:rsid w:val="00211E30"/>
    <w:rsid w:val="00220839"/>
    <w:rsid w:val="00235667"/>
    <w:rsid w:val="002560FD"/>
    <w:rsid w:val="00257C7F"/>
    <w:rsid w:val="0026006F"/>
    <w:rsid w:val="00282919"/>
    <w:rsid w:val="00297B6C"/>
    <w:rsid w:val="002A367C"/>
    <w:rsid w:val="002B5F2C"/>
    <w:rsid w:val="002D3975"/>
    <w:rsid w:val="002E447C"/>
    <w:rsid w:val="002F18F7"/>
    <w:rsid w:val="002F2E58"/>
    <w:rsid w:val="002F6BB8"/>
    <w:rsid w:val="0032736D"/>
    <w:rsid w:val="003370D3"/>
    <w:rsid w:val="00340EB2"/>
    <w:rsid w:val="0035551B"/>
    <w:rsid w:val="0036154F"/>
    <w:rsid w:val="003669D8"/>
    <w:rsid w:val="003671E2"/>
    <w:rsid w:val="00375FAB"/>
    <w:rsid w:val="003852D4"/>
    <w:rsid w:val="00392A36"/>
    <w:rsid w:val="003B40DD"/>
    <w:rsid w:val="00402595"/>
    <w:rsid w:val="00414C9D"/>
    <w:rsid w:val="00423AB2"/>
    <w:rsid w:val="00425B01"/>
    <w:rsid w:val="00445814"/>
    <w:rsid w:val="00453F83"/>
    <w:rsid w:val="004674EA"/>
    <w:rsid w:val="00471957"/>
    <w:rsid w:val="00476AC3"/>
    <w:rsid w:val="00492600"/>
    <w:rsid w:val="004955D1"/>
    <w:rsid w:val="004A20A4"/>
    <w:rsid w:val="004A3D1E"/>
    <w:rsid w:val="004A44A6"/>
    <w:rsid w:val="004C18EC"/>
    <w:rsid w:val="004C44F8"/>
    <w:rsid w:val="004C4897"/>
    <w:rsid w:val="004C63A2"/>
    <w:rsid w:val="004D66CB"/>
    <w:rsid w:val="004D6FAD"/>
    <w:rsid w:val="004E073B"/>
    <w:rsid w:val="004E35F3"/>
    <w:rsid w:val="004E7C7C"/>
    <w:rsid w:val="005021C5"/>
    <w:rsid w:val="00532699"/>
    <w:rsid w:val="00546A0B"/>
    <w:rsid w:val="0056009A"/>
    <w:rsid w:val="00566EB1"/>
    <w:rsid w:val="00572EA3"/>
    <w:rsid w:val="005959EB"/>
    <w:rsid w:val="005A1EFE"/>
    <w:rsid w:val="005E5834"/>
    <w:rsid w:val="005F2B24"/>
    <w:rsid w:val="005F757B"/>
    <w:rsid w:val="006017E8"/>
    <w:rsid w:val="006043BE"/>
    <w:rsid w:val="006154CF"/>
    <w:rsid w:val="00665E1C"/>
    <w:rsid w:val="00685339"/>
    <w:rsid w:val="00694D33"/>
    <w:rsid w:val="006B66B2"/>
    <w:rsid w:val="006E40AC"/>
    <w:rsid w:val="006F5551"/>
    <w:rsid w:val="006F61B4"/>
    <w:rsid w:val="0070249C"/>
    <w:rsid w:val="0071118D"/>
    <w:rsid w:val="007255CD"/>
    <w:rsid w:val="00725D7F"/>
    <w:rsid w:val="00734192"/>
    <w:rsid w:val="0074405F"/>
    <w:rsid w:val="00771A75"/>
    <w:rsid w:val="00772037"/>
    <w:rsid w:val="00776A16"/>
    <w:rsid w:val="0077705E"/>
    <w:rsid w:val="00787F23"/>
    <w:rsid w:val="007947AC"/>
    <w:rsid w:val="007D2270"/>
    <w:rsid w:val="007E1E21"/>
    <w:rsid w:val="007E6177"/>
    <w:rsid w:val="007E66B3"/>
    <w:rsid w:val="00806DFE"/>
    <w:rsid w:val="00810A63"/>
    <w:rsid w:val="00824A9F"/>
    <w:rsid w:val="00826559"/>
    <w:rsid w:val="008407B4"/>
    <w:rsid w:val="0086283D"/>
    <w:rsid w:val="0087042E"/>
    <w:rsid w:val="008712A4"/>
    <w:rsid w:val="00886C4F"/>
    <w:rsid w:val="00892BC2"/>
    <w:rsid w:val="00893DC9"/>
    <w:rsid w:val="008A0FEF"/>
    <w:rsid w:val="008B1002"/>
    <w:rsid w:val="008D0218"/>
    <w:rsid w:val="008D05DF"/>
    <w:rsid w:val="008D5705"/>
    <w:rsid w:val="008E133A"/>
    <w:rsid w:val="00901A98"/>
    <w:rsid w:val="0090292E"/>
    <w:rsid w:val="00906F59"/>
    <w:rsid w:val="00927DB8"/>
    <w:rsid w:val="009513EE"/>
    <w:rsid w:val="00955212"/>
    <w:rsid w:val="00965A0C"/>
    <w:rsid w:val="009710C1"/>
    <w:rsid w:val="0098457C"/>
    <w:rsid w:val="009960C0"/>
    <w:rsid w:val="009B3BAB"/>
    <w:rsid w:val="009C2019"/>
    <w:rsid w:val="009D5A2D"/>
    <w:rsid w:val="00A12FD3"/>
    <w:rsid w:val="00A42A6F"/>
    <w:rsid w:val="00A53361"/>
    <w:rsid w:val="00A616E8"/>
    <w:rsid w:val="00A744DF"/>
    <w:rsid w:val="00A74CE2"/>
    <w:rsid w:val="00A7568C"/>
    <w:rsid w:val="00A80FE6"/>
    <w:rsid w:val="00A87A88"/>
    <w:rsid w:val="00AA0662"/>
    <w:rsid w:val="00AA4386"/>
    <w:rsid w:val="00AA6FCC"/>
    <w:rsid w:val="00AE2711"/>
    <w:rsid w:val="00AF435C"/>
    <w:rsid w:val="00B05EF7"/>
    <w:rsid w:val="00B07091"/>
    <w:rsid w:val="00B27B00"/>
    <w:rsid w:val="00B30A13"/>
    <w:rsid w:val="00B32488"/>
    <w:rsid w:val="00B453FD"/>
    <w:rsid w:val="00B552F3"/>
    <w:rsid w:val="00B55BAB"/>
    <w:rsid w:val="00B84861"/>
    <w:rsid w:val="00B94B36"/>
    <w:rsid w:val="00B95CCB"/>
    <w:rsid w:val="00BA323F"/>
    <w:rsid w:val="00BA7121"/>
    <w:rsid w:val="00BC0C00"/>
    <w:rsid w:val="00BC426F"/>
    <w:rsid w:val="00BD0453"/>
    <w:rsid w:val="00BD40D7"/>
    <w:rsid w:val="00BD79A3"/>
    <w:rsid w:val="00C0302C"/>
    <w:rsid w:val="00C3321B"/>
    <w:rsid w:val="00C34AEB"/>
    <w:rsid w:val="00C37190"/>
    <w:rsid w:val="00C37D2B"/>
    <w:rsid w:val="00C459F0"/>
    <w:rsid w:val="00C8348A"/>
    <w:rsid w:val="00CA5107"/>
    <w:rsid w:val="00CB5085"/>
    <w:rsid w:val="00CC48AA"/>
    <w:rsid w:val="00CE40F6"/>
    <w:rsid w:val="00D036BF"/>
    <w:rsid w:val="00D10AF5"/>
    <w:rsid w:val="00D266DD"/>
    <w:rsid w:val="00D3237D"/>
    <w:rsid w:val="00D3561E"/>
    <w:rsid w:val="00D41E9F"/>
    <w:rsid w:val="00D465BB"/>
    <w:rsid w:val="00D53877"/>
    <w:rsid w:val="00D8007A"/>
    <w:rsid w:val="00D853A9"/>
    <w:rsid w:val="00DB3414"/>
    <w:rsid w:val="00DB4534"/>
    <w:rsid w:val="00DB622F"/>
    <w:rsid w:val="00DB7553"/>
    <w:rsid w:val="00DC43AB"/>
    <w:rsid w:val="00DC5C0B"/>
    <w:rsid w:val="00E05CD7"/>
    <w:rsid w:val="00E06243"/>
    <w:rsid w:val="00E13BBA"/>
    <w:rsid w:val="00E17C58"/>
    <w:rsid w:val="00E41DB1"/>
    <w:rsid w:val="00E648B4"/>
    <w:rsid w:val="00E71DEB"/>
    <w:rsid w:val="00E84E72"/>
    <w:rsid w:val="00E8650A"/>
    <w:rsid w:val="00E91647"/>
    <w:rsid w:val="00E95EB6"/>
    <w:rsid w:val="00E96ED9"/>
    <w:rsid w:val="00ED2263"/>
    <w:rsid w:val="00ED50BB"/>
    <w:rsid w:val="00ED7501"/>
    <w:rsid w:val="00EE0104"/>
    <w:rsid w:val="00EE4434"/>
    <w:rsid w:val="00EE73A8"/>
    <w:rsid w:val="00EF20EA"/>
    <w:rsid w:val="00F1136A"/>
    <w:rsid w:val="00F17666"/>
    <w:rsid w:val="00F41AE2"/>
    <w:rsid w:val="00F4593C"/>
    <w:rsid w:val="00F569D6"/>
    <w:rsid w:val="00F60BDC"/>
    <w:rsid w:val="00F66688"/>
    <w:rsid w:val="00F728AE"/>
    <w:rsid w:val="00F82C5C"/>
    <w:rsid w:val="00F92B7D"/>
    <w:rsid w:val="00FA191B"/>
    <w:rsid w:val="00FB6655"/>
    <w:rsid w:val="00FD0383"/>
    <w:rsid w:val="00FD09ED"/>
    <w:rsid w:val="00FE13C6"/>
    <w:rsid w:val="00FF2EC8"/>
    <w:rsid w:val="6927E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47AF6AD8"/>
  <w15:docId w15:val="{738FC72D-E74B-4849-9B80-BCDCCEE2E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0C00"/>
    <w:rPr>
      <w:rFonts w:ascii="Arial" w:hAnsi="Arial"/>
      <w:sz w:val="24"/>
      <w:szCs w:val="24"/>
    </w:rPr>
  </w:style>
  <w:style w:type="paragraph" w:styleId="Heading1">
    <w:name w:val="heading 1"/>
    <w:basedOn w:val="Normal"/>
    <w:next w:val="Normal"/>
    <w:qFormat/>
    <w:rsid w:val="00BC0C00"/>
    <w:pPr>
      <w:keepNext/>
      <w:outlineLvl w:val="0"/>
    </w:pPr>
    <w:rPr>
      <w:b/>
      <w:bCs/>
    </w:rPr>
  </w:style>
  <w:style w:type="paragraph" w:styleId="Heading2">
    <w:name w:val="heading 2"/>
    <w:basedOn w:val="Normal"/>
    <w:next w:val="Normal"/>
    <w:qFormat/>
    <w:rsid w:val="00BC0C00"/>
    <w:pPr>
      <w:keepNext/>
      <w:outlineLvl w:val="1"/>
    </w:pPr>
    <w:rPr>
      <w:b/>
      <w:bCs/>
      <w:color w:val="FF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rsid w:val="00BC0C00"/>
    <w:rPr>
      <w:b/>
      <w:bCs/>
    </w:rPr>
  </w:style>
  <w:style w:type="paragraph" w:styleId="Title">
    <w:name w:val="Title"/>
    <w:basedOn w:val="Normal"/>
    <w:qFormat/>
    <w:rsid w:val="00BC0C00"/>
    <w:pPr>
      <w:jc w:val="center"/>
    </w:pPr>
    <w:rPr>
      <w:b/>
      <w:bCs/>
      <w:sz w:val="32"/>
    </w:rPr>
  </w:style>
  <w:style w:type="paragraph" w:styleId="Header">
    <w:name w:val="header"/>
    <w:basedOn w:val="Normal"/>
    <w:rsid w:val="00BC0C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BC0C0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2023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TopofForm">
    <w:name w:val="HTML Top of Form"/>
    <w:basedOn w:val="Normal"/>
    <w:next w:val="Normal"/>
    <w:hidden/>
    <w:rsid w:val="00087BFE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hidden/>
    <w:rsid w:val="00087BFE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paragraph" w:customStyle="1" w:styleId="8">
    <w:name w:val="8"/>
    <w:basedOn w:val="Normal"/>
    <w:rsid w:val="00F17666"/>
    <w:pPr>
      <w:jc w:val="center"/>
    </w:pPr>
    <w:rPr>
      <w:sz w:val="20"/>
      <w:szCs w:val="20"/>
    </w:rPr>
  </w:style>
  <w:style w:type="paragraph" w:styleId="BalloonText">
    <w:name w:val="Balloon Text"/>
    <w:basedOn w:val="Normal"/>
    <w:link w:val="BalloonTextChar"/>
    <w:rsid w:val="009710C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710C1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C459F0"/>
    <w:rPr>
      <w:color w:val="0000FF" w:themeColor="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8407B4"/>
    <w:rPr>
      <w:color w:val="808080"/>
    </w:rPr>
  </w:style>
  <w:style w:type="paragraph" w:customStyle="1" w:styleId="Pa4">
    <w:name w:val="Pa4"/>
    <w:basedOn w:val="Normal"/>
    <w:next w:val="Normal"/>
    <w:uiPriority w:val="99"/>
    <w:rsid w:val="000A05DF"/>
    <w:pPr>
      <w:autoSpaceDE w:val="0"/>
      <w:autoSpaceDN w:val="0"/>
      <w:adjustRightInd w:val="0"/>
      <w:spacing w:line="281" w:lineRule="atLeast"/>
    </w:pPr>
    <w:rPr>
      <w:rFonts w:ascii="Myriad Set" w:eastAsiaTheme="minorHAnsi" w:hAnsi="Myriad Set" w:cstheme="minorBidi"/>
    </w:rPr>
  </w:style>
  <w:style w:type="character" w:customStyle="1" w:styleId="FooterChar">
    <w:name w:val="Footer Char"/>
    <w:basedOn w:val="DefaultParagraphFont"/>
    <w:link w:val="Footer"/>
    <w:uiPriority w:val="99"/>
    <w:rsid w:val="00F728AE"/>
    <w:rPr>
      <w:rFonts w:ascii="Arial" w:hAnsi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1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8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18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7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0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68138A4637BD448B8C618037B859488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6BFCBD-85DE-457F-B597-D7A1D7D87540}"/>
      </w:docPartPr>
      <w:docPartBody>
        <w:p w:rsidR="00B22E1E" w:rsidRDefault="000476A8" w:rsidP="000476A8">
          <w:pPr>
            <w:pStyle w:val="68138A4637BD448B8C618037B859488D"/>
          </w:pPr>
          <w:r w:rsidRPr="004615FA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Palatino">
    <w:altName w:val="Book Antiqu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Se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76A8"/>
    <w:rsid w:val="000476A8"/>
    <w:rsid w:val="00271A85"/>
    <w:rsid w:val="003A03D7"/>
    <w:rsid w:val="00B22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0476A8"/>
    <w:rPr>
      <w:color w:val="808080"/>
    </w:rPr>
  </w:style>
  <w:style w:type="paragraph" w:customStyle="1" w:styleId="68138A4637BD448B8C618037B859488D">
    <w:name w:val="68138A4637BD448B8C618037B859488D"/>
    <w:rsid w:val="000476A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A8265E37443C46BAAEF923D0FF96D3" ma:contentTypeVersion="6" ma:contentTypeDescription="Create a new document." ma:contentTypeScope="" ma:versionID="b61a8620f26042dc8a1cdac1ca6986e2">
  <xsd:schema xmlns:xsd="http://www.w3.org/2001/XMLSchema" xmlns:xs="http://www.w3.org/2001/XMLSchema" xmlns:p="http://schemas.microsoft.com/office/2006/metadata/properties" xmlns:ns2="67cb4bef-352f-4322-8ff8-ef974376c96c" xmlns:ns3="2a52bf65-0380-4ffb-bee4-079b4f872b83" targetNamespace="http://schemas.microsoft.com/office/2006/metadata/properties" ma:root="true" ma:fieldsID="ba25dc8538f8a7ce0b5b70fa65d1f2c6" ns2:_="" ns3:_="">
    <xsd:import namespace="67cb4bef-352f-4322-8ff8-ef974376c96c"/>
    <xsd:import namespace="2a52bf65-0380-4ffb-bee4-079b4f872b8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7cb4bef-352f-4322-8ff8-ef974376c9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2bf65-0380-4ffb-bee4-079b4f872b8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DD9588-8AC4-42AA-9065-391844DEEC1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0C8201A-3AC7-4125-920D-8C2DB87005A3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e628a867-972e-4ac3-95db-69ccddf9be9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19BC0832-1795-47E4-87B5-F64C85B5A6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7cb4bef-352f-4322-8ff8-ef974376c96c"/>
    <ds:schemaRef ds:uri="2a52bf65-0380-4ffb-bee4-079b4f872b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7AD168-045D-46EE-9BF0-514E3B87CA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154</Words>
  <Characters>878</Characters>
  <Application>Microsoft Office Word</Application>
  <DocSecurity>0</DocSecurity>
  <Lines>7</Lines>
  <Paragraphs>2</Paragraphs>
  <ScaleCrop>false</ScaleCrop>
  <Company>Molex Incorporated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jstainbrook</dc:creator>
  <cp:keywords/>
  <cp:lastModifiedBy>servicecorpconverse</cp:lastModifiedBy>
  <cp:revision>2</cp:revision>
  <cp:lastPrinted>2020-07-24T18:22:00Z</cp:lastPrinted>
  <dcterms:created xsi:type="dcterms:W3CDTF">2020-07-24T18:22:00Z</dcterms:created>
  <dcterms:modified xsi:type="dcterms:W3CDTF">2020-07-24T18:22:00Z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4" name="ContentType">
    <vt:lpwstr>Document</vt:lpwstr>
  </property>
  <property fmtid="{D5CDD505-2E9C-101B-9397-08002B2CF9AE}" pid="5" name="Description0">
    <vt:lpwstr>Used to obtain REACH SVHC datafrom suppliers</vt:lpwstr>
  </property>
  <property fmtid="{D5CDD505-2E9C-101B-9397-08002B2CF9AE}" pid="6" name="Document #">
    <vt:lpwstr/>
  </property>
  <property fmtid="{D5CDD505-2E9C-101B-9397-08002B2CF9AE}" pid="7" name="Revision">
    <vt:lpwstr>A</vt:lpwstr>
  </property>
  <property fmtid="{D5CDD505-2E9C-101B-9397-08002B2CF9AE}" pid="8" name="Customer Website">
    <vt:lpwstr/>
  </property>
  <property fmtid="{D5CDD505-2E9C-101B-9397-08002B2CF9AE}" pid="9" name="Order">
    <vt:r8>7300</vt:r8>
  </property>
  <property fmtid="{D5CDD505-2E9C-101B-9397-08002B2CF9AE}" pid="10" name="ContentTypeId">
    <vt:lpwstr>0x01010009A8265E37443C46BAAEF923D0FF96D3</vt:lpwstr>
  </property>
  <property fmtid="{D5CDD505-2E9C-101B-9397-08002B2CF9AE}" pid="11" name="xd_Signature">
    <vt:bool>false</vt:bool>
  </property>
  <property fmtid="{D5CDD505-2E9C-101B-9397-08002B2CF9AE}" pid="12" name="xd_ProgID">
    <vt:lpwstr/>
  </property>
  <property fmtid="{D5CDD505-2E9C-101B-9397-08002B2CF9AE}" pid="13" name="TemplateUrl">
    <vt:lpwstr/>
  </property>
  <property fmtid="{D5CDD505-2E9C-101B-9397-08002B2CF9AE}" pid="14" name="PLM_EC_DRAWN">
    <vt:lpwstr>RFC_PLMIMP</vt:lpwstr>
  </property>
  <property fmtid="{D5CDD505-2E9C-101B-9397-08002B2CF9AE}" pid="15" name="PLM_EC_DRAWN_DT_SAP">
    <vt:lpwstr>20200721</vt:lpwstr>
  </property>
  <property fmtid="{D5CDD505-2E9C-101B-9397-08002B2CF9AE}" pid="16" name="PLM_DRAWN_BY">
    <vt:lpwstr>RFC_PLMIMP</vt:lpwstr>
  </property>
  <property fmtid="{D5CDD505-2E9C-101B-9397-08002B2CF9AE}" pid="17" name="PLM_DRAWN_DATE_SAP">
    <vt:lpwstr>20200721</vt:lpwstr>
  </property>
  <property fmtid="{D5CDD505-2E9C-101B-9397-08002B2CF9AE}" pid="18" name="PLM_CHECKED_BY">
    <vt:lpwstr/>
  </property>
  <property fmtid="{D5CDD505-2E9C-101B-9397-08002B2CF9AE}" pid="19" name="PLM_CHECKED_DATE_SAP">
    <vt:lpwstr/>
  </property>
  <property fmtid="{D5CDD505-2E9C-101B-9397-08002B2CF9AE}" pid="20" name="PLM_CHECKED_FIRST_VERSION">
    <vt:lpwstr/>
  </property>
  <property fmtid="{D5CDD505-2E9C-101B-9397-08002B2CF9AE}" pid="21" name="PLM_APPROVED_BY">
    <vt:lpwstr>BJOMALLEY</vt:lpwstr>
  </property>
  <property fmtid="{D5CDD505-2E9C-101B-9397-08002B2CF9AE}" pid="22" name="PLM_APPROVED_DATE_SAP">
    <vt:lpwstr>20200724</vt:lpwstr>
  </property>
  <property fmtid="{D5CDD505-2E9C-101B-9397-08002B2CF9AE}" pid="23" name="PLM_APPROVED_FIRST_VERSION">
    <vt:lpwstr>04</vt:lpwstr>
  </property>
  <property fmtid="{D5CDD505-2E9C-101B-9397-08002B2CF9AE}" pid="24" name="PLM_SAVE_USER">
    <vt:lpwstr>BJOMALLEY</vt:lpwstr>
  </property>
  <property fmtid="{D5CDD505-2E9C-101B-9397-08002B2CF9AE}" pid="25" name="PLM_SAVE_DATE">
    <vt:lpwstr>2020/07/24</vt:lpwstr>
  </property>
  <property fmtid="{D5CDD505-2E9C-101B-9397-08002B2CF9AE}" pid="26" name="PLM_SAVE_TIME">
    <vt:lpwstr>19:21:28</vt:lpwstr>
  </property>
  <property fmtid="{D5CDD505-2E9C-101B-9397-08002B2CF9AE}" pid="27" name="PLM_SAVE_STATUS">
    <vt:lpwstr>P1</vt:lpwstr>
  </property>
  <property fmtid="{D5CDD505-2E9C-101B-9397-08002B2CF9AE}" pid="28" name="PLM_EC_APPROVED">
    <vt:lpwstr>BJOMALLEY</vt:lpwstr>
  </property>
  <property fmtid="{D5CDD505-2E9C-101B-9397-08002B2CF9AE}" pid="29" name="PLM_EC_APPROVED_DT">
    <vt:lpwstr>2020/07/24</vt:lpwstr>
  </property>
  <property fmtid="{D5CDD505-2E9C-101B-9397-08002B2CF9AE}" pid="30" name="PLM_EC_CHKD">
    <vt:lpwstr>BJOMALLEY</vt:lpwstr>
  </property>
  <property fmtid="{D5CDD505-2E9C-101B-9397-08002B2CF9AE}" pid="31" name="PLM_EC_CHECKED_DT">
    <vt:lpwstr>2020/07/24</vt:lpwstr>
  </property>
  <property fmtid="{D5CDD505-2E9C-101B-9397-08002B2CF9AE}" pid="32" name="PLM_CHECKED_DT">
    <vt:lpwstr/>
  </property>
  <property fmtid="{D5CDD505-2E9C-101B-9397-08002B2CF9AE}" pid="33" name="PLM_APPROVED_DATE">
    <vt:lpwstr>2020/07/24</vt:lpwstr>
  </property>
  <property fmtid="{D5CDD505-2E9C-101B-9397-08002B2CF9AE}" pid="34" name="PLM_ECO_NUMBER">
    <vt:lpwstr>633682</vt:lpwstr>
  </property>
  <property fmtid="{D5CDD505-2E9C-101B-9397-08002B2CF9AE}" pid="35" name="PLM_EC_DRAWN_DT">
    <vt:lpwstr>2020/07/21</vt:lpwstr>
  </property>
  <property fmtid="{D5CDD505-2E9C-101B-9397-08002B2CF9AE}" pid="36" name="PLM_DRAWN_DT">
    <vt:lpwstr>2020/07/21</vt:lpwstr>
  </property>
  <property fmtid="{D5CDD505-2E9C-101B-9397-08002B2CF9AE}" pid="37" name="PLM_MATERIAL_NO">
    <vt:lpwstr/>
  </property>
  <property fmtid="{D5CDD505-2E9C-101B-9397-08002B2CF9AE}" pid="38" name="PLM_DESCRIPTION">
    <vt:lpwstr>TEST REPORT CERTIFICATION</vt:lpwstr>
  </property>
  <property fmtid="{D5CDD505-2E9C-101B-9397-08002B2CF9AE}" pid="39" name="PLM_DOCTEXT_EN">
    <vt:lpwstr>TEST REPORT CERTIFICATION</vt:lpwstr>
  </property>
  <property fmtid="{D5CDD505-2E9C-101B-9397-08002B2CF9AE}" pid="40" name="PLM_DOCTEXT_DE">
    <vt:lpwstr/>
  </property>
  <property fmtid="{D5CDD505-2E9C-101B-9397-08002B2CF9AE}" pid="41" name="PLM_DOCTEXT_FR">
    <vt:lpwstr/>
  </property>
  <property fmtid="{D5CDD505-2E9C-101B-9397-08002B2CF9AE}" pid="42" name="PLM_DOCTEXT_PL">
    <vt:lpwstr/>
  </property>
  <property fmtid="{D5CDD505-2E9C-101B-9397-08002B2CF9AE}" pid="43" name="PLM_DOCTEXT_JA">
    <vt:lpwstr/>
  </property>
  <property fmtid="{D5CDD505-2E9C-101B-9397-08002B2CF9AE}" pid="44" name="PLM_DOC_ID">
    <vt:lpwstr>2014040020</vt:lpwstr>
  </property>
  <property fmtid="{D5CDD505-2E9C-101B-9397-08002B2CF9AE}" pid="45" name="PLM_DOC_TYPE">
    <vt:lpwstr>QMD</vt:lpwstr>
  </property>
  <property fmtid="{D5CDD505-2E9C-101B-9397-08002B2CF9AE}" pid="46" name="PLM_DOC_PART">
    <vt:lpwstr>EN</vt:lpwstr>
  </property>
  <property fmtid="{D5CDD505-2E9C-101B-9397-08002B2CF9AE}" pid="47" name="PLM_DOCVERSION">
    <vt:lpwstr>04</vt:lpwstr>
  </property>
  <property fmtid="{D5CDD505-2E9C-101B-9397-08002B2CF9AE}" pid="48" name="PLM_DTYPE">
    <vt:lpwstr>MWQMD</vt:lpwstr>
  </property>
  <property fmtid="{D5CDD505-2E9C-101B-9397-08002B2CF9AE}" pid="49" name="PLM_REVISION">
    <vt:lpwstr>D</vt:lpwstr>
  </property>
  <property fmtid="{D5CDD505-2E9C-101B-9397-08002B2CF9AE}" pid="50" name="PLM_DOCSTATUS">
    <vt:lpwstr>P1</vt:lpwstr>
  </property>
  <property fmtid="{D5CDD505-2E9C-101B-9397-08002B2CF9AE}" pid="51" name="PLM_RESTRICTED">
    <vt:lpwstr/>
  </property>
  <property fmtid="{D5CDD505-2E9C-101B-9397-08002B2CF9AE}" pid="52" name="PLM_DOC_TYPE_DESCRIPTION">
    <vt:lpwstr>QUALITY MANUFACTURING</vt:lpwstr>
  </property>
  <property fmtid="{D5CDD505-2E9C-101B-9397-08002B2CF9AE}" pid="53" name="PLM_CUSTOMER">
    <vt:lpwstr/>
  </property>
  <property fmtid="{D5CDD505-2E9C-101B-9397-08002B2CF9AE}" pid="54" name="SAP_CC_NAME">
    <vt:lpwstr>2014040020/QMD/D TEST REPORT CERTIFICATION</vt:lpwstr>
  </property>
  <property fmtid="{D5CDD505-2E9C-101B-9397-08002B2CF9AE}" pid="55" name="SAP_DOC_NO">
    <vt:lpwstr>2014040020/QMD/EN/D</vt:lpwstr>
  </property>
  <property fmtid="{D5CDD505-2E9C-101B-9397-08002B2CF9AE}" pid="56" name="PLM_DOCUMENT_NO">
    <vt:lpwstr>2014040020</vt:lpwstr>
  </property>
  <property fmtid="{D5CDD505-2E9C-101B-9397-08002B2CF9AE}" pid="57" name="PLM_SERIES">
    <vt:lpwstr/>
  </property>
  <property fmtid="{D5CDD505-2E9C-101B-9397-08002B2CF9AE}" pid="58" name="PLM_SUFFIX_NO">
    <vt:lpwstr/>
  </property>
  <property fmtid="{D5CDD505-2E9C-101B-9397-08002B2CF9AE}" pid="59" name="PLM_EXTENSION">
    <vt:lpwstr/>
  </property>
  <property fmtid="{D5CDD505-2E9C-101B-9397-08002B2CF9AE}" pid="60" name="PLM_TITLE1">
    <vt:lpwstr>TEST REPORT CERTIFICATION</vt:lpwstr>
  </property>
  <property fmtid="{D5CDD505-2E9C-101B-9397-08002B2CF9AE}" pid="61" name="PLM_TITLE2">
    <vt:lpwstr/>
  </property>
  <property fmtid="{D5CDD505-2E9C-101B-9397-08002B2CF9AE}" pid="62" name="PLM_TITLE2_ORG">
    <vt:lpwstr/>
  </property>
  <property fmtid="{D5CDD505-2E9C-101B-9397-08002B2CF9AE}" pid="63" name="PLM_TITLE3_ORG">
    <vt:lpwstr/>
  </property>
  <property fmtid="{D5CDD505-2E9C-101B-9397-08002B2CF9AE}" pid="64" name="SAP_MATERIAL_NO">
    <vt:lpwstr/>
  </property>
  <property fmtid="{D5CDD505-2E9C-101B-9397-08002B2CF9AE}" pid="65" name="SAP_MATERIAL_DESC">
    <vt:lpwstr/>
  </property>
  <property fmtid="{D5CDD505-2E9C-101B-9397-08002B2CF9AE}" pid="66" name="SAP_MATERIAL">
    <vt:lpwstr/>
  </property>
  <property fmtid="{D5CDD505-2E9C-101B-9397-08002B2CF9AE}" pid="67" name="SAP_MATERIAL_WEIGHT">
    <vt:lpwstr/>
  </property>
  <property fmtid="{D5CDD505-2E9C-101B-9397-08002B2CF9AE}" pid="68" name="PLM_DIMENSION_STYLE">
    <vt:lpwstr/>
  </property>
  <property fmtid="{D5CDD505-2E9C-101B-9397-08002B2CF9AE}" pid="69" name="PLM_DESIGN_UNITS">
    <vt:lpwstr/>
  </property>
  <property fmtid="{D5CDD505-2E9C-101B-9397-08002B2CF9AE}" pid="70" name="SAP_DATE_CREATE">
    <vt:lpwstr/>
  </property>
  <property fmtid="{D5CDD505-2E9C-101B-9397-08002B2CF9AE}" pid="71" name="SAP_DATE_EDIT">
    <vt:lpwstr/>
  </property>
  <property fmtid="{D5CDD505-2E9C-101B-9397-08002B2CF9AE}" pid="72" name="SAP_DATE_CHECK">
    <vt:lpwstr/>
  </property>
  <property fmtid="{D5CDD505-2E9C-101B-9397-08002B2CF9AE}" pid="73" name="SAP_USER_CREATE">
    <vt:lpwstr/>
  </property>
  <property fmtid="{D5CDD505-2E9C-101B-9397-08002B2CF9AE}" pid="74" name="SAP_USER_EDIT">
    <vt:lpwstr/>
  </property>
  <property fmtid="{D5CDD505-2E9C-101B-9397-08002B2CF9AE}" pid="75" name="SAP_USER_CHECK">
    <vt:lpwstr/>
  </property>
  <property fmtid="{D5CDD505-2E9C-101B-9397-08002B2CF9AE}" pid="76" name="MAT_NO">
    <vt:lpwstr/>
  </property>
  <property fmtid="{D5CDD505-2E9C-101B-9397-08002B2CF9AE}" pid="77" name="MAT_DESC">
    <vt:lpwstr/>
  </property>
  <property fmtid="{D5CDD505-2E9C-101B-9397-08002B2CF9AE}" pid="78" name="MAT_WRKST">
    <vt:lpwstr/>
  </property>
  <property fmtid="{D5CDD505-2E9C-101B-9397-08002B2CF9AE}" pid="79" name="MAT_WEIGHT">
    <vt:lpwstr/>
  </property>
</Properties>
</file>